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4300" distR="112395" simplePos="0" locked="0" layoutInCell="1" allowOverlap="1" relativeHeight="2" wp14:anchorId="262F81D6">
                <wp:simplePos x="0" y="0"/>
                <wp:positionH relativeFrom="column">
                  <wp:posOffset>377190</wp:posOffset>
                </wp:positionH>
                <wp:positionV relativeFrom="paragraph">
                  <wp:posOffset>213995</wp:posOffset>
                </wp:positionV>
                <wp:extent cx="8780145" cy="5579745"/>
                <wp:effectExtent l="13335" t="12065" r="9525" b="10795"/>
                <wp:wrapNone/>
                <wp:docPr id="1" name="Grupo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9680" cy="5579280"/>
                        </a:xfrm>
                      </wpg:grpSpPr>
                      <wps:wsp>
                        <wps:cNvSpPr/>
                        <wps:spPr>
                          <a:xfrm>
                            <a:off x="365760" y="365760"/>
                            <a:ext cx="3656880" cy="48477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Arquivo Nacional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da Torre do Tombo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Concelho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Freguesia dos Anjos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BATISMOS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Livro _____a_____  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         Datas _____ -_____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4388400" cy="5579280"/>
                          </a:xfrm>
                          <a:prstGeom prst="flowChartProcess">
                            <a:avLst/>
                          </a:prstGeom>
                          <a:noFill/>
                          <a:ln cap="rnd" w="936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90920" y="0"/>
                            <a:ext cx="4388400" cy="5579280"/>
                          </a:xfrm>
                          <a:prstGeom prst="flowChartProcess">
                            <a:avLst/>
                          </a:prstGeom>
                          <a:noFill/>
                          <a:ln cap="rnd" w="936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56680" y="365760"/>
                            <a:ext cx="3656880" cy="48477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Arquivo Nacional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da Torre do Tombo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Concelho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Freguesia dos Anjos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CASAMENTOS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Livro _____a_____  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         Datas _____ -_____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1" style="position:absolute;margin-left:29.7pt;margin-top:16.85pt;width:691.3pt;height:439.3pt" coordorigin="594,337" coordsize="13826,8786">
                <v:shapetype id="shapetype_176" coordsize="21600,21600" o:spt="176" path="m,3600qy@5@6l@0,qx@7@5l21600@1qy@8@9l3600,21600qx@6@8xe">
                  <v:stroke joinstyle="miter"/>
                  <v:formulas>
                    <v:f eqn="sum width 0 3600"/>
                    <v:f eqn="sum height 0 3600"/>
                    <v:f eqn="prod 3600 2929 10000"/>
                    <v:f eqn="sum width 0 @2"/>
                    <v:f eqn="sum height 0 @2"/>
                    <v:f eqn="sum 3600 0 0"/>
                    <v:f eqn="sum 0 3600 3600"/>
                    <v:f eqn="sum 3600 @0 0"/>
                    <v:f eqn="sum 0 21600 3600"/>
                    <v:f eqn="sum 3600 @1 0"/>
                  </v:formulas>
                  <v:path gradientshapeok="t" o:connecttype="rect" textboxrect="@2,@2,@3,@4"/>
                </v:shapetype>
                <v:shape id="shape_0" fillcolor="white" stroked="t" style="position:absolute;left:1170;top:913;width:5758;height:7633" type="shapetype_17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Arquivo Nacional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da Torre do Tombo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Concelho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Freguesia dos Anjos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BATISMOS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Livro _____a_____  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         Datas _____ -_____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miter" endcap="flat"/>
                </v:shape>
                <v:shapetype id="shapetype_109" coordsize="21600,21600" o:spt="109" path="m,l21600,l21600,21600l,21600xe">
                  <v:stroke joinstyle="miter"/>
                  <v:path gradientshapeok="t" o:connecttype="rect" textboxrect="0,0,21600,21600"/>
                </v:shapetype>
                <v:shape id="shape_0" stroked="t" style="position:absolute;left:594;top:337;width:6910;height:8785" type="shapetype_109">
                  <w10:wrap type="none"/>
                  <v:fill o:detectmouseclick="t" on="false"/>
                  <v:stroke color="black" weight="9360" dashstyle="shortdot" joinstyle="miter" endcap="round"/>
                </v:shape>
                <v:shape id="shape_0" stroked="t" style="position:absolute;left:7509;top:337;width:6910;height:8785" type="shapetype_109">
                  <w10:wrap type="none"/>
                  <v:fill o:detectmouseclick="t" on="false"/>
                  <v:stroke color="black" weight="9360" dashstyle="shortdot" joinstyle="miter" endcap="round"/>
                </v:shape>
                <v:shape id="shape_0" fillcolor="white" stroked="t" style="position:absolute;left:8085;top:913;width:5758;height:7633" type="shapetype_17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Arquivo Nacional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da Torre do Tombo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Concelho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Freguesia dos Anjos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CASAMENTOS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Livro _____a_____  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         Datas _____ -_____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miter" endcap="flat"/>
                </v:shape>
              </v:group>
            </w:pict>
          </mc:Fallback>
        </mc:AlternateContent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323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PT" w:eastAsia="pt-PT" w:bidi="ar-SA"/>
    </w:rPr>
  </w:style>
  <w:style w:type="paragraph" w:styleId="Ttulo1">
    <w:name w:val="Heading 1"/>
    <w:basedOn w:val="Normal"/>
    <w:next w:val="Normal"/>
    <w:link w:val="Cabealho1Carter"/>
    <w:qFormat/>
    <w:rsid w:val="0087323c"/>
    <w:pPr>
      <w:keepNext w:val="true"/>
      <w:jc w:val="center"/>
      <w:outlineLvl w:val="0"/>
    </w:pPr>
    <w:rPr>
      <w:sz w:val="48"/>
    </w:rPr>
  </w:style>
  <w:style w:type="paragraph" w:styleId="Ttulo2">
    <w:name w:val="Heading 2"/>
    <w:basedOn w:val="Normal"/>
    <w:next w:val="Normal"/>
    <w:link w:val="Cabealho2Carter"/>
    <w:qFormat/>
    <w:rsid w:val="0087323c"/>
    <w:pPr>
      <w:keepNext w:val="true"/>
      <w:jc w:val="both"/>
      <w:outlineLvl w:val="1"/>
    </w:pPr>
    <w:rPr>
      <w:sz w:val="40"/>
    </w:rPr>
  </w:style>
  <w:style w:type="paragraph" w:styleId="Ttulo4">
    <w:name w:val="Heading 4"/>
    <w:basedOn w:val="Normal"/>
    <w:next w:val="Normal"/>
    <w:link w:val="Cabealho4Carter"/>
    <w:qFormat/>
    <w:rsid w:val="0087323c"/>
    <w:pPr>
      <w:keepNext w:val="true"/>
      <w:jc w:val="center"/>
      <w:outlineLvl w:val="3"/>
    </w:pPr>
    <w:rPr>
      <w:sz w:val="40"/>
    </w:rPr>
  </w:style>
  <w:style w:type="paragraph" w:styleId="Ttulo8">
    <w:name w:val="Heading 8"/>
    <w:basedOn w:val="Normal"/>
    <w:next w:val="Normal"/>
    <w:link w:val="Cabealho8Carter"/>
    <w:qFormat/>
    <w:rsid w:val="0087323c"/>
    <w:pPr>
      <w:keepNext w:val="true"/>
      <w:jc w:val="center"/>
      <w:outlineLvl w:val="7"/>
    </w:pPr>
    <w:rPr>
      <w:b/>
      <w:sz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1Carter" w:customStyle="1">
    <w:name w:val="Cabeçalho 1 Caráter"/>
    <w:basedOn w:val="DefaultParagraphFont"/>
    <w:link w:val="Cabealho1"/>
    <w:qFormat/>
    <w:rsid w:val="0087323c"/>
    <w:rPr>
      <w:rFonts w:ascii="Times New Roman" w:hAnsi="Times New Roman" w:eastAsia="Times New Roman" w:cs="Times New Roman"/>
      <w:sz w:val="48"/>
      <w:szCs w:val="20"/>
      <w:lang w:eastAsia="pt-PT"/>
    </w:rPr>
  </w:style>
  <w:style w:type="character" w:styleId="Cabealho2Carter" w:customStyle="1">
    <w:name w:val="Cabeçalho 2 Caráter"/>
    <w:basedOn w:val="DefaultParagraphFont"/>
    <w:link w:val="Cabealho2"/>
    <w:qFormat/>
    <w:rsid w:val="0087323c"/>
    <w:rPr>
      <w:rFonts w:ascii="Times New Roman" w:hAnsi="Times New Roman" w:eastAsia="Times New Roman" w:cs="Times New Roman"/>
      <w:sz w:val="40"/>
      <w:szCs w:val="20"/>
      <w:lang w:eastAsia="pt-PT"/>
    </w:rPr>
  </w:style>
  <w:style w:type="character" w:styleId="Cabealho4Carter" w:customStyle="1">
    <w:name w:val="Cabeçalho 4 Caráter"/>
    <w:basedOn w:val="DefaultParagraphFont"/>
    <w:link w:val="Cabealho4"/>
    <w:qFormat/>
    <w:rsid w:val="0087323c"/>
    <w:rPr>
      <w:rFonts w:ascii="Times New Roman" w:hAnsi="Times New Roman" w:eastAsia="Times New Roman" w:cs="Times New Roman"/>
      <w:sz w:val="40"/>
      <w:szCs w:val="20"/>
      <w:lang w:eastAsia="pt-PT"/>
    </w:rPr>
  </w:style>
  <w:style w:type="character" w:styleId="Cabealho8Carter" w:customStyle="1">
    <w:name w:val="Cabeçalho 8 Caráter"/>
    <w:basedOn w:val="DefaultParagraphFont"/>
    <w:link w:val="Cabealho8"/>
    <w:qFormat/>
    <w:rsid w:val="0087323c"/>
    <w:rPr>
      <w:rFonts w:ascii="Times New Roman" w:hAnsi="Times New Roman" w:eastAsia="Times New Roman" w:cs="Times New Roman"/>
      <w:b/>
      <w:sz w:val="48"/>
      <w:szCs w:val="20"/>
      <w:lang w:eastAsia="pt-PT"/>
    </w:rPr>
  </w:style>
  <w:style w:type="character" w:styleId="TextodebaloCarter" w:customStyle="1">
    <w:name w:val="Texto de balão Caráter"/>
    <w:basedOn w:val="DefaultParagraphFont"/>
    <w:link w:val="Textodebalo"/>
    <w:uiPriority w:val="99"/>
    <w:semiHidden/>
    <w:qFormat/>
    <w:rsid w:val="0087323c"/>
    <w:rPr>
      <w:rFonts w:ascii="Tahoma" w:hAnsi="Tahoma" w:eastAsia="Times New Roman" w:cs="Tahoma"/>
      <w:sz w:val="16"/>
      <w:szCs w:val="16"/>
      <w:lang w:eastAsia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87323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34FE-8D26-4A27-A5D4-DAA34325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LibreOffice/6.1.1.2$Windows_x86 LibreOffice_project/5d19a1bfa650b796764388cd8b33a5af1f5baa1b</Application>
  <Pages>1</Pages>
  <Words>0</Words>
  <Characters>0</Characters>
  <CharactersWithSpaces>0</CharactersWithSpaces>
  <Paragraphs>0</Paragraphs>
  <Company>ITIJ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2015-10-02T15:13:00Z</dcterms:created>
  <dc:creator>Miguel Rodrigues</dc:creator>
  <dc:description/>
  <dc:language>pt-PT</dc:language>
  <cp:lastModifiedBy/>
  <cp:lastPrinted>2016-03-14T16:43:00Z</cp:lastPrinted>
  <dcterms:modified xsi:type="dcterms:W3CDTF">2019-06-17T16:39:10Z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ITIJ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